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7D4D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14:paraId="14BAEBAF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14:paraId="61F063F3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5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14:paraId="5E375723" w14:textId="77777777"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14:paraId="0C16CF35" w14:textId="3E52DB8C" w:rsidR="0032094F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FC5525">
        <w:rPr>
          <w:sz w:val="28"/>
          <w:szCs w:val="28"/>
        </w:rPr>
        <w:t>J.:</w:t>
      </w:r>
      <w:r w:rsidR="000B2BCC">
        <w:rPr>
          <w:sz w:val="28"/>
          <w:szCs w:val="28"/>
        </w:rPr>
        <w:t xml:space="preserve"> </w:t>
      </w:r>
      <w:proofErr w:type="spellStart"/>
      <w:r w:rsidR="000B2BCC">
        <w:rPr>
          <w:sz w:val="28"/>
          <w:szCs w:val="28"/>
        </w:rPr>
        <w:t>PeA</w:t>
      </w:r>
      <w:proofErr w:type="spellEnd"/>
      <w:r w:rsidR="000B2BCC">
        <w:rPr>
          <w:sz w:val="28"/>
          <w:szCs w:val="28"/>
        </w:rPr>
        <w:t>/041</w:t>
      </w:r>
      <w:r w:rsidR="004D67E2">
        <w:rPr>
          <w:sz w:val="28"/>
          <w:szCs w:val="28"/>
        </w:rPr>
        <w:t>7</w:t>
      </w:r>
      <w:r w:rsidR="000B2BCC">
        <w:rPr>
          <w:sz w:val="28"/>
          <w:szCs w:val="28"/>
        </w:rPr>
        <w:t>/</w:t>
      </w:r>
      <w:r w:rsidR="00FC5525">
        <w:rPr>
          <w:sz w:val="28"/>
          <w:szCs w:val="28"/>
        </w:rPr>
        <w:t>20</w:t>
      </w:r>
      <w:r w:rsidR="000B2BCC">
        <w:rPr>
          <w:sz w:val="28"/>
          <w:szCs w:val="28"/>
        </w:rPr>
        <w:t>20</w:t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  <w:t xml:space="preserve">Sruby </w:t>
      </w:r>
      <w:r w:rsidR="000B2BCC">
        <w:rPr>
          <w:sz w:val="28"/>
          <w:szCs w:val="28"/>
        </w:rPr>
        <w:t>31</w:t>
      </w:r>
      <w:r w:rsidR="00FC5525">
        <w:rPr>
          <w:sz w:val="28"/>
          <w:szCs w:val="28"/>
        </w:rPr>
        <w:t>.</w:t>
      </w:r>
      <w:r w:rsidR="000B2BCC">
        <w:rPr>
          <w:sz w:val="28"/>
          <w:szCs w:val="28"/>
        </w:rPr>
        <w:t>8</w:t>
      </w:r>
      <w:r w:rsidR="00FC5525">
        <w:rPr>
          <w:sz w:val="28"/>
          <w:szCs w:val="28"/>
        </w:rPr>
        <w:t>.20</w:t>
      </w:r>
      <w:r w:rsidR="000B2BCC">
        <w:rPr>
          <w:sz w:val="28"/>
          <w:szCs w:val="28"/>
        </w:rPr>
        <w:t>20</w:t>
      </w:r>
    </w:p>
    <w:p w14:paraId="6217D089" w14:textId="77777777" w:rsidR="00D515B3" w:rsidRDefault="00D515B3" w:rsidP="0032094F">
      <w:pPr>
        <w:rPr>
          <w:sz w:val="28"/>
          <w:szCs w:val="28"/>
        </w:rPr>
      </w:pPr>
    </w:p>
    <w:p w14:paraId="46A7FF05" w14:textId="77777777" w:rsidR="00D515B3" w:rsidRDefault="00D515B3" w:rsidP="0032094F">
      <w:pPr>
        <w:rPr>
          <w:sz w:val="28"/>
          <w:szCs w:val="28"/>
        </w:rPr>
      </w:pPr>
    </w:p>
    <w:p w14:paraId="35EF4832" w14:textId="77777777" w:rsidR="00410BCF" w:rsidRDefault="00410BCF" w:rsidP="0032094F">
      <w:pPr>
        <w:rPr>
          <w:sz w:val="28"/>
          <w:szCs w:val="28"/>
        </w:rPr>
      </w:pPr>
    </w:p>
    <w:p w14:paraId="37B176CA" w14:textId="77777777"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14:paraId="2E26E7F2" w14:textId="77777777" w:rsidR="00D515B3" w:rsidRDefault="00D515B3" w:rsidP="00DD1CEE">
      <w:pPr>
        <w:jc w:val="both"/>
        <w:rPr>
          <w:b/>
          <w:sz w:val="40"/>
          <w:szCs w:val="40"/>
        </w:rPr>
      </w:pPr>
    </w:p>
    <w:p w14:paraId="259CEA1C" w14:textId="3D2C6252" w:rsidR="00DF5AF2" w:rsidRPr="006B0A3C" w:rsidRDefault="00D515B3" w:rsidP="006F0237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</w:t>
      </w:r>
      <w:r w:rsidR="006830F0">
        <w:rPr>
          <w:sz w:val="28"/>
          <w:szCs w:val="28"/>
        </w:rPr>
        <w:t xml:space="preserve"> </w:t>
      </w:r>
      <w:r w:rsidR="00037181">
        <w:rPr>
          <w:sz w:val="28"/>
          <w:szCs w:val="28"/>
        </w:rPr>
        <w:t>1, zákona č. 128/2000 Sb.,</w:t>
      </w:r>
      <w:r w:rsidR="00DD1CEE">
        <w:rPr>
          <w:sz w:val="28"/>
          <w:szCs w:val="28"/>
        </w:rPr>
        <w:t xml:space="preserve"> </w:t>
      </w:r>
      <w:r>
        <w:rPr>
          <w:sz w:val="28"/>
          <w:szCs w:val="28"/>
        </w:rPr>
        <w:t>o obcích a pozdějšíc</w:t>
      </w:r>
      <w:r w:rsidR="007918DA">
        <w:rPr>
          <w:sz w:val="28"/>
          <w:szCs w:val="28"/>
        </w:rPr>
        <w:t>h změn, zveřejňuje záměr</w:t>
      </w:r>
      <w:r w:rsidR="00821F1B">
        <w:rPr>
          <w:sz w:val="28"/>
          <w:szCs w:val="28"/>
        </w:rPr>
        <w:t xml:space="preserve"> prodat</w:t>
      </w:r>
      <w:r w:rsidR="000B2BCC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pozem</w:t>
      </w:r>
      <w:r w:rsidR="00E03EE8">
        <w:rPr>
          <w:sz w:val="28"/>
          <w:szCs w:val="28"/>
        </w:rPr>
        <w:t>k</w:t>
      </w:r>
      <w:r w:rsidR="00821F1B">
        <w:rPr>
          <w:sz w:val="28"/>
          <w:szCs w:val="28"/>
        </w:rPr>
        <w:t>y</w:t>
      </w:r>
      <w:r w:rsidR="007918DA" w:rsidRPr="007918DA">
        <w:rPr>
          <w:sz w:val="28"/>
          <w:szCs w:val="28"/>
        </w:rPr>
        <w:t xml:space="preserve"> </w:t>
      </w:r>
      <w:r w:rsidR="007918DA">
        <w:rPr>
          <w:sz w:val="28"/>
          <w:szCs w:val="28"/>
        </w:rPr>
        <w:t>v katastrálním území Sruby</w:t>
      </w:r>
      <w:r w:rsidR="00933EC3">
        <w:rPr>
          <w:sz w:val="28"/>
          <w:szCs w:val="28"/>
        </w:rPr>
        <w:t xml:space="preserve"> </w:t>
      </w:r>
      <w:r w:rsidR="007918DA">
        <w:rPr>
          <w:sz w:val="28"/>
          <w:szCs w:val="28"/>
        </w:rPr>
        <w:t xml:space="preserve">parcelní č. </w:t>
      </w:r>
      <w:r w:rsidR="00821F1B">
        <w:rPr>
          <w:sz w:val="28"/>
          <w:szCs w:val="28"/>
        </w:rPr>
        <w:t xml:space="preserve">208/11 o výměře 75 </w:t>
      </w:r>
      <w:r w:rsidR="00821F1B" w:rsidRPr="00821F1B">
        <w:rPr>
          <w:sz w:val="28"/>
          <w:szCs w:val="28"/>
        </w:rPr>
        <w:t>m</w:t>
      </w:r>
      <w:r w:rsidR="00821F1B">
        <w:rPr>
          <w:sz w:val="28"/>
          <w:szCs w:val="28"/>
          <w:vertAlign w:val="superscript"/>
        </w:rPr>
        <w:t>2</w:t>
      </w:r>
      <w:r w:rsidR="00821F1B">
        <w:rPr>
          <w:sz w:val="28"/>
          <w:szCs w:val="28"/>
        </w:rPr>
        <w:t xml:space="preserve"> a </w:t>
      </w:r>
      <w:r w:rsidR="00821F1B" w:rsidRPr="00821F1B">
        <w:rPr>
          <w:sz w:val="28"/>
          <w:szCs w:val="28"/>
        </w:rPr>
        <w:t>208</w:t>
      </w:r>
      <w:r w:rsidR="007918DA">
        <w:rPr>
          <w:sz w:val="28"/>
          <w:szCs w:val="28"/>
        </w:rPr>
        <w:t>/</w:t>
      </w:r>
      <w:r w:rsidR="00821F1B">
        <w:rPr>
          <w:sz w:val="28"/>
          <w:szCs w:val="28"/>
        </w:rPr>
        <w:t>12 o výměře 157 m</w:t>
      </w:r>
      <w:r w:rsidR="00821F1B">
        <w:rPr>
          <w:sz w:val="28"/>
          <w:szCs w:val="28"/>
          <w:vertAlign w:val="superscript"/>
        </w:rPr>
        <w:t>2</w:t>
      </w:r>
      <w:r w:rsidR="00821F1B">
        <w:rPr>
          <w:sz w:val="28"/>
          <w:szCs w:val="28"/>
        </w:rPr>
        <w:t>, nově vzniklé na základě geometrického plánu č. 363-119/2011.</w:t>
      </w:r>
    </w:p>
    <w:p w14:paraId="0FCDFAAF" w14:textId="77777777" w:rsidR="00933EC3" w:rsidRDefault="00933EC3" w:rsidP="006F0237">
      <w:pPr>
        <w:jc w:val="both"/>
        <w:rPr>
          <w:sz w:val="28"/>
          <w:szCs w:val="28"/>
        </w:rPr>
      </w:pPr>
    </w:p>
    <w:p w14:paraId="6C16BC20" w14:textId="77777777" w:rsidR="00933EC3" w:rsidRPr="00DF5AF2" w:rsidRDefault="00933EC3" w:rsidP="006F0237">
      <w:pPr>
        <w:jc w:val="both"/>
        <w:rPr>
          <w:sz w:val="28"/>
          <w:szCs w:val="28"/>
        </w:rPr>
      </w:pPr>
    </w:p>
    <w:p w14:paraId="3F3C0C70" w14:textId="77777777"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14:paraId="7DB6056B" w14:textId="77777777"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14:paraId="4AFAC6D1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11AA1DF7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464C3EA2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760BA5A3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37DE67C9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6A405060" w14:textId="77777777"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14:paraId="40586238" w14:textId="77777777" w:rsidR="006B0A3C" w:rsidRDefault="006B0A3C" w:rsidP="00986C14">
      <w:pPr>
        <w:spacing w:after="0" w:line="240" w:lineRule="auto"/>
        <w:jc w:val="both"/>
        <w:rPr>
          <w:sz w:val="28"/>
          <w:szCs w:val="28"/>
        </w:rPr>
      </w:pPr>
    </w:p>
    <w:p w14:paraId="19BCD50A" w14:textId="77777777" w:rsidR="006B0A3C" w:rsidRDefault="006B0A3C" w:rsidP="00986C14">
      <w:pPr>
        <w:spacing w:after="0" w:line="240" w:lineRule="auto"/>
        <w:jc w:val="both"/>
        <w:rPr>
          <w:sz w:val="28"/>
          <w:szCs w:val="28"/>
        </w:rPr>
      </w:pPr>
    </w:p>
    <w:p w14:paraId="7C459A2D" w14:textId="77777777" w:rsidR="006B0A3C" w:rsidRDefault="006B0A3C" w:rsidP="00986C14">
      <w:pPr>
        <w:spacing w:after="0" w:line="240" w:lineRule="auto"/>
        <w:jc w:val="both"/>
        <w:rPr>
          <w:sz w:val="28"/>
          <w:szCs w:val="28"/>
        </w:rPr>
      </w:pPr>
    </w:p>
    <w:p w14:paraId="15389D5F" w14:textId="77777777"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14:paraId="37FA0414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0D7B4072" w14:textId="0A9D29C1" w:rsidR="00933EC3" w:rsidRDefault="00402547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6B0A3C">
        <w:rPr>
          <w:sz w:val="28"/>
          <w:szCs w:val="28"/>
        </w:rPr>
        <w:t xml:space="preserve"> dne</w:t>
      </w:r>
      <w:r>
        <w:rPr>
          <w:sz w:val="28"/>
          <w:szCs w:val="28"/>
        </w:rPr>
        <w:t xml:space="preserve">: </w:t>
      </w:r>
      <w:r w:rsidR="000B2BCC">
        <w:rPr>
          <w:sz w:val="28"/>
          <w:szCs w:val="28"/>
        </w:rPr>
        <w:t>31</w:t>
      </w:r>
      <w:r w:rsidR="00FC5525">
        <w:rPr>
          <w:sz w:val="28"/>
          <w:szCs w:val="28"/>
        </w:rPr>
        <w:t>.</w:t>
      </w:r>
      <w:r w:rsidR="000B2BCC">
        <w:rPr>
          <w:sz w:val="28"/>
          <w:szCs w:val="28"/>
        </w:rPr>
        <w:t>8</w:t>
      </w:r>
      <w:r w:rsidR="00FC5525">
        <w:rPr>
          <w:sz w:val="28"/>
          <w:szCs w:val="28"/>
        </w:rPr>
        <w:t>.20</w:t>
      </w:r>
      <w:r w:rsidR="000B2BCC">
        <w:rPr>
          <w:sz w:val="28"/>
          <w:szCs w:val="28"/>
        </w:rPr>
        <w:t>20</w:t>
      </w:r>
    </w:p>
    <w:p w14:paraId="4C640C56" w14:textId="39E20B06" w:rsidR="00DF5AF2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</w:t>
      </w:r>
      <w:r w:rsidR="006B0A3C">
        <w:rPr>
          <w:sz w:val="28"/>
          <w:szCs w:val="28"/>
        </w:rPr>
        <w:t xml:space="preserve"> dne</w:t>
      </w:r>
      <w:r>
        <w:rPr>
          <w:sz w:val="28"/>
          <w:szCs w:val="28"/>
        </w:rPr>
        <w:t xml:space="preserve">: </w:t>
      </w:r>
      <w:r w:rsidR="000B2BCC">
        <w:rPr>
          <w:sz w:val="28"/>
          <w:szCs w:val="28"/>
        </w:rPr>
        <w:t>17.9.2020</w:t>
      </w:r>
    </w:p>
    <w:p w14:paraId="353A1E8D" w14:textId="77777777" w:rsidR="00DF5AF2" w:rsidRPr="00DF5AF2" w:rsidRDefault="00DF5AF2" w:rsidP="00986C14">
      <w:pPr>
        <w:spacing w:after="0" w:line="240" w:lineRule="auto"/>
        <w:jc w:val="both"/>
        <w:rPr>
          <w:sz w:val="28"/>
          <w:szCs w:val="28"/>
        </w:rPr>
      </w:pPr>
    </w:p>
    <w:p w14:paraId="11B2E2DD" w14:textId="77777777" w:rsidR="00986C14" w:rsidRPr="007918DA" w:rsidRDefault="00DF5AF2" w:rsidP="007918DA">
      <w:pPr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sectPr w:rsidR="00986C14" w:rsidRPr="007918DA" w:rsidSect="007918D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7181"/>
    <w:rsid w:val="00055F83"/>
    <w:rsid w:val="000B2BCC"/>
    <w:rsid w:val="000D595A"/>
    <w:rsid w:val="00116BEB"/>
    <w:rsid w:val="00150DA2"/>
    <w:rsid w:val="002A5044"/>
    <w:rsid w:val="0032094F"/>
    <w:rsid w:val="00353B5A"/>
    <w:rsid w:val="00363695"/>
    <w:rsid w:val="0039778D"/>
    <w:rsid w:val="003A015B"/>
    <w:rsid w:val="003B3323"/>
    <w:rsid w:val="00402547"/>
    <w:rsid w:val="00410BCF"/>
    <w:rsid w:val="004444C0"/>
    <w:rsid w:val="0047401D"/>
    <w:rsid w:val="004C0433"/>
    <w:rsid w:val="004D67E2"/>
    <w:rsid w:val="005604F5"/>
    <w:rsid w:val="005F7918"/>
    <w:rsid w:val="006604F5"/>
    <w:rsid w:val="006830F0"/>
    <w:rsid w:val="006B0A3C"/>
    <w:rsid w:val="006E252D"/>
    <w:rsid w:val="006F0237"/>
    <w:rsid w:val="007259D0"/>
    <w:rsid w:val="00765097"/>
    <w:rsid w:val="007918DA"/>
    <w:rsid w:val="00821F1B"/>
    <w:rsid w:val="00876A40"/>
    <w:rsid w:val="008D49BD"/>
    <w:rsid w:val="008F6601"/>
    <w:rsid w:val="00933EC3"/>
    <w:rsid w:val="00960054"/>
    <w:rsid w:val="00986C14"/>
    <w:rsid w:val="009879B4"/>
    <w:rsid w:val="009A2B9A"/>
    <w:rsid w:val="009B0EAB"/>
    <w:rsid w:val="00AA3CAE"/>
    <w:rsid w:val="00B120D8"/>
    <w:rsid w:val="00B31A66"/>
    <w:rsid w:val="00B622A2"/>
    <w:rsid w:val="00B802C3"/>
    <w:rsid w:val="00B81F71"/>
    <w:rsid w:val="00BC3F47"/>
    <w:rsid w:val="00CB062B"/>
    <w:rsid w:val="00D05B44"/>
    <w:rsid w:val="00D1347D"/>
    <w:rsid w:val="00D47D80"/>
    <w:rsid w:val="00D515B3"/>
    <w:rsid w:val="00D63545"/>
    <w:rsid w:val="00D676FA"/>
    <w:rsid w:val="00D84A22"/>
    <w:rsid w:val="00DB6D73"/>
    <w:rsid w:val="00DB7CB2"/>
    <w:rsid w:val="00DD1CEE"/>
    <w:rsid w:val="00DE6AB8"/>
    <w:rsid w:val="00DF5AF2"/>
    <w:rsid w:val="00E03EE8"/>
    <w:rsid w:val="00E21A06"/>
    <w:rsid w:val="00E60D14"/>
    <w:rsid w:val="00F127C9"/>
    <w:rsid w:val="00F23946"/>
    <w:rsid w:val="00F30D98"/>
    <w:rsid w:val="00F82FE1"/>
    <w:rsid w:val="00F92265"/>
    <w:rsid w:val="00FB0583"/>
    <w:rsid w:val="00FC5525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FFD0"/>
  <w15:docId w15:val="{3F16B086-B6F1-4446-A992-8F0B318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4821-62CF-47C1-9E11-73411039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2017-08-29T13:26:00Z</cp:lastPrinted>
  <dcterms:created xsi:type="dcterms:W3CDTF">2020-09-01T07:28:00Z</dcterms:created>
  <dcterms:modified xsi:type="dcterms:W3CDTF">2020-09-01T07:53:00Z</dcterms:modified>
</cp:coreProperties>
</file>